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C6E13" w14:textId="77777777" w:rsidR="009144E3" w:rsidRPr="009144E3" w:rsidRDefault="009144E3" w:rsidP="009144E3">
      <w:pPr>
        <w:rPr>
          <w:rFonts w:ascii="Times New Roman" w:eastAsia="Times New Roman" w:hAnsi="Times New Roman" w:cs="Times New Roman"/>
        </w:rPr>
      </w:pPr>
      <w:r w:rsidRPr="009144E3">
        <w:rPr>
          <w:rFonts w:ascii="Arial" w:eastAsia="Times New Roman" w:hAnsi="Arial" w:cs="Arial"/>
          <w:color w:val="000000"/>
          <w:sz w:val="20"/>
          <w:szCs w:val="20"/>
          <w:shd w:val="clear" w:color="auto" w:fill="E6E6E6"/>
        </w:rPr>
        <w:t>How do you use statistics in your work as a nurse or healthcare provider? Find and discuss at least two examples of how statistics are used in your field. Do you feel like statistics are a vital part of the nursing field? Why or why not?</w:t>
      </w:r>
    </w:p>
    <w:p w14:paraId="7E2596FC" w14:textId="77777777" w:rsidR="002827DD" w:rsidRDefault="002827DD"/>
    <w:sectPr w:rsidR="002827DD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4E3"/>
    <w:rsid w:val="002827DD"/>
    <w:rsid w:val="007D6F10"/>
    <w:rsid w:val="0091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43DF1"/>
  <w15:chartTrackingRefBased/>
  <w15:docId w15:val="{8F9C8DB3-C42F-2944-900A-15C6113B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5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2021-01-27T00:48:00Z</dcterms:created>
  <dcterms:modified xsi:type="dcterms:W3CDTF">2021-01-27T00:48:00Z</dcterms:modified>
</cp:coreProperties>
</file>